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76" w:rsidRPr="00B75198" w:rsidRDefault="00B75198" w:rsidP="00B75198">
      <w:pPr>
        <w:spacing w:after="0"/>
        <w:ind w:firstLine="709"/>
        <w:jc w:val="center"/>
        <w:rPr>
          <w:b/>
          <w:bCs/>
        </w:rPr>
      </w:pPr>
      <w:r w:rsidRPr="00B75198">
        <w:rPr>
          <w:b/>
          <w:bCs/>
        </w:rPr>
        <w:t>Использованные психодиагностические методики</w:t>
      </w:r>
    </w:p>
    <w:p w:rsidR="00B75198" w:rsidRDefault="00B75198" w:rsidP="006C0B77">
      <w:pPr>
        <w:spacing w:after="0"/>
        <w:ind w:firstLine="709"/>
        <w:jc w:val="both"/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6092"/>
        <w:gridCol w:w="1110"/>
        <w:gridCol w:w="1646"/>
      </w:tblGrid>
      <w:tr w:rsidR="00D90BA6" w:rsidTr="00D90BA6">
        <w:trPr>
          <w:trHeight w:val="662"/>
        </w:trPr>
        <w:tc>
          <w:tcPr>
            <w:tcW w:w="236" w:type="dxa"/>
          </w:tcPr>
          <w:p w:rsidR="00D90BA6" w:rsidRDefault="00D90BA6" w:rsidP="006C0B77">
            <w:pPr>
              <w:jc w:val="both"/>
            </w:pPr>
            <w:r>
              <w:t>№</w:t>
            </w:r>
          </w:p>
        </w:tc>
        <w:tc>
          <w:tcPr>
            <w:tcW w:w="6117" w:type="dxa"/>
          </w:tcPr>
          <w:p w:rsidR="00D90BA6" w:rsidRDefault="00D90BA6" w:rsidP="006C0B77">
            <w:pPr>
              <w:jc w:val="both"/>
            </w:pPr>
            <w:r>
              <w:t>П</w:t>
            </w:r>
            <w:r>
              <w:t>сиходиагностические</w:t>
            </w:r>
          </w:p>
          <w:p w:rsidR="00D90BA6" w:rsidRDefault="00D90BA6" w:rsidP="006C0B77">
            <w:pPr>
              <w:jc w:val="both"/>
            </w:pPr>
            <w:r>
              <w:t xml:space="preserve"> методики</w:t>
            </w:r>
          </w:p>
        </w:tc>
        <w:tc>
          <w:tcPr>
            <w:tcW w:w="0" w:type="auto"/>
          </w:tcPr>
          <w:p w:rsidR="00D90BA6" w:rsidRDefault="00D90BA6" w:rsidP="006C0B77">
            <w:pPr>
              <w:jc w:val="both"/>
            </w:pPr>
            <w:r>
              <w:t>возраст</w:t>
            </w:r>
          </w:p>
        </w:tc>
        <w:tc>
          <w:tcPr>
            <w:tcW w:w="0" w:type="auto"/>
          </w:tcPr>
          <w:p w:rsidR="00D90BA6" w:rsidRDefault="00D90BA6" w:rsidP="006C0B77">
            <w:pPr>
              <w:jc w:val="both"/>
            </w:pPr>
            <w:r>
              <w:t>Кол-во охваченных уч-ся</w:t>
            </w:r>
          </w:p>
        </w:tc>
      </w:tr>
      <w:tr w:rsidR="00D90BA6" w:rsidTr="00D90BA6">
        <w:tc>
          <w:tcPr>
            <w:tcW w:w="236" w:type="dxa"/>
          </w:tcPr>
          <w:p w:rsidR="00D90BA6" w:rsidRDefault="00D90BA6" w:rsidP="006C0B77">
            <w:pPr>
              <w:jc w:val="both"/>
            </w:pPr>
            <w:r>
              <w:t>1</w:t>
            </w:r>
          </w:p>
        </w:tc>
        <w:tc>
          <w:tcPr>
            <w:tcW w:w="6117" w:type="dxa"/>
          </w:tcPr>
          <w:p w:rsidR="00D90BA6" w:rsidRDefault="00B75198" w:rsidP="006C0B77">
            <w:pPr>
              <w:jc w:val="both"/>
            </w:pPr>
            <w:r>
              <w:t>Ш</w:t>
            </w:r>
            <w:r w:rsidR="00D90BA6">
              <w:t xml:space="preserve">кала </w:t>
            </w:r>
            <w:proofErr w:type="spellStart"/>
            <w:r w:rsidR="00D90BA6">
              <w:t>этнонациональных</w:t>
            </w:r>
            <w:proofErr w:type="spellEnd"/>
            <w:r w:rsidR="00D90BA6">
              <w:t xml:space="preserve"> установок (О.Е. </w:t>
            </w:r>
            <w:proofErr w:type="spellStart"/>
            <w:r w:rsidR="00D90BA6">
              <w:t>Хухлаева</w:t>
            </w:r>
            <w:proofErr w:type="spellEnd"/>
            <w:r w:rsidR="00D90BA6">
              <w:t>)</w:t>
            </w:r>
          </w:p>
        </w:tc>
        <w:tc>
          <w:tcPr>
            <w:tcW w:w="0" w:type="auto"/>
          </w:tcPr>
          <w:p w:rsidR="00D90BA6" w:rsidRDefault="00D90BA6" w:rsidP="006C0B77">
            <w:pPr>
              <w:jc w:val="both"/>
            </w:pPr>
          </w:p>
        </w:tc>
        <w:tc>
          <w:tcPr>
            <w:tcW w:w="0" w:type="auto"/>
          </w:tcPr>
          <w:p w:rsidR="00D90BA6" w:rsidRDefault="00D90BA6" w:rsidP="006C0B77">
            <w:pPr>
              <w:jc w:val="both"/>
            </w:pPr>
          </w:p>
        </w:tc>
      </w:tr>
      <w:tr w:rsidR="00D90BA6" w:rsidTr="00D90BA6">
        <w:tc>
          <w:tcPr>
            <w:tcW w:w="236" w:type="dxa"/>
          </w:tcPr>
          <w:p w:rsidR="00D90BA6" w:rsidRDefault="00D90BA6" w:rsidP="006C0B77">
            <w:pPr>
              <w:jc w:val="both"/>
            </w:pPr>
            <w:r>
              <w:t>2</w:t>
            </w:r>
          </w:p>
        </w:tc>
        <w:tc>
          <w:tcPr>
            <w:tcW w:w="6117" w:type="dxa"/>
          </w:tcPr>
          <w:p w:rsidR="00D90BA6" w:rsidRDefault="00B75198" w:rsidP="006C0B77">
            <w:pPr>
              <w:jc w:val="both"/>
            </w:pPr>
            <w:r>
              <w:t>О</w:t>
            </w:r>
            <w:r w:rsidR="00D90BA6">
              <w:t xml:space="preserve">пределение степени внушаемости (С.В. </w:t>
            </w:r>
            <w:proofErr w:type="spellStart"/>
            <w:r w:rsidR="00D90BA6">
              <w:t>Кадучек</w:t>
            </w:r>
            <w:proofErr w:type="spellEnd"/>
            <w:r w:rsidR="00D90BA6">
              <w:t xml:space="preserve">, и В.В. </w:t>
            </w:r>
            <w:proofErr w:type="spellStart"/>
            <w:r w:rsidR="00D90BA6">
              <w:t>Деларю</w:t>
            </w:r>
            <w:proofErr w:type="spellEnd"/>
            <w:r w:rsidR="00D90BA6">
              <w:t xml:space="preserve"> (модификация Е. Мерзляковой)</w:t>
            </w:r>
          </w:p>
        </w:tc>
        <w:tc>
          <w:tcPr>
            <w:tcW w:w="0" w:type="auto"/>
          </w:tcPr>
          <w:p w:rsidR="00D90BA6" w:rsidRDefault="00D90BA6" w:rsidP="006C0B77">
            <w:pPr>
              <w:jc w:val="both"/>
            </w:pPr>
          </w:p>
        </w:tc>
        <w:tc>
          <w:tcPr>
            <w:tcW w:w="0" w:type="auto"/>
          </w:tcPr>
          <w:p w:rsidR="00D90BA6" w:rsidRDefault="00D90BA6" w:rsidP="006C0B77">
            <w:pPr>
              <w:jc w:val="both"/>
            </w:pPr>
          </w:p>
        </w:tc>
      </w:tr>
      <w:tr w:rsidR="00D90BA6" w:rsidTr="00D90BA6">
        <w:tc>
          <w:tcPr>
            <w:tcW w:w="236" w:type="dxa"/>
          </w:tcPr>
          <w:p w:rsidR="00D90BA6" w:rsidRDefault="00D90BA6" w:rsidP="006C0B77">
            <w:pPr>
              <w:jc w:val="both"/>
            </w:pPr>
            <w:r>
              <w:t>3</w:t>
            </w:r>
          </w:p>
        </w:tc>
        <w:tc>
          <w:tcPr>
            <w:tcW w:w="6117" w:type="dxa"/>
          </w:tcPr>
          <w:p w:rsidR="00D90BA6" w:rsidRDefault="00B75198" w:rsidP="006C0B77">
            <w:pPr>
              <w:jc w:val="both"/>
            </w:pPr>
            <w:r>
              <w:t>Ш</w:t>
            </w:r>
            <w:r w:rsidR="00D90BA6">
              <w:t>кала ксенофобских установок подростков (О.Д. Гурина)</w:t>
            </w:r>
          </w:p>
        </w:tc>
        <w:tc>
          <w:tcPr>
            <w:tcW w:w="0" w:type="auto"/>
          </w:tcPr>
          <w:p w:rsidR="00D90BA6" w:rsidRDefault="00D90BA6" w:rsidP="006C0B77">
            <w:pPr>
              <w:jc w:val="both"/>
            </w:pPr>
          </w:p>
        </w:tc>
        <w:tc>
          <w:tcPr>
            <w:tcW w:w="0" w:type="auto"/>
          </w:tcPr>
          <w:p w:rsidR="00D90BA6" w:rsidRDefault="00D90BA6" w:rsidP="006C0B77">
            <w:pPr>
              <w:jc w:val="both"/>
            </w:pPr>
          </w:p>
        </w:tc>
      </w:tr>
      <w:tr w:rsidR="00D90BA6" w:rsidTr="00D90BA6">
        <w:tc>
          <w:tcPr>
            <w:tcW w:w="236" w:type="dxa"/>
          </w:tcPr>
          <w:p w:rsidR="00D90BA6" w:rsidRDefault="00D90BA6" w:rsidP="006C0B77">
            <w:pPr>
              <w:jc w:val="both"/>
            </w:pPr>
            <w:r>
              <w:t>4</w:t>
            </w:r>
          </w:p>
        </w:tc>
        <w:tc>
          <w:tcPr>
            <w:tcW w:w="6117" w:type="dxa"/>
          </w:tcPr>
          <w:p w:rsidR="00D90BA6" w:rsidRDefault="00B75198" w:rsidP="006C0B77">
            <w:pPr>
              <w:jc w:val="both"/>
            </w:pPr>
            <w:r>
              <w:t>Э</w:t>
            </w:r>
            <w:r w:rsidR="00D90BA6">
              <w:t xml:space="preserve">кспресс-опросник «Индекс толерантности» (Г.У. Солдатова, О.А. Кравцова, О.Е. </w:t>
            </w:r>
            <w:proofErr w:type="spellStart"/>
            <w:r w:rsidR="00D90BA6">
              <w:t>Хухлаев</w:t>
            </w:r>
            <w:proofErr w:type="spellEnd"/>
            <w:r w:rsidR="00D90BA6">
              <w:t xml:space="preserve">, Л.А. </w:t>
            </w:r>
            <w:proofErr w:type="spellStart"/>
            <w:r w:rsidR="00D90BA6">
              <w:t>Шайгерова</w:t>
            </w:r>
            <w:proofErr w:type="spellEnd"/>
            <w:r w:rsidR="00D90BA6">
              <w:t>)</w:t>
            </w:r>
          </w:p>
        </w:tc>
        <w:tc>
          <w:tcPr>
            <w:tcW w:w="0" w:type="auto"/>
          </w:tcPr>
          <w:p w:rsidR="00D90BA6" w:rsidRDefault="00D90BA6" w:rsidP="006C0B77">
            <w:pPr>
              <w:jc w:val="both"/>
            </w:pPr>
          </w:p>
        </w:tc>
        <w:tc>
          <w:tcPr>
            <w:tcW w:w="0" w:type="auto"/>
          </w:tcPr>
          <w:p w:rsidR="00D90BA6" w:rsidRDefault="00D90BA6" w:rsidP="006C0B77">
            <w:pPr>
              <w:jc w:val="both"/>
            </w:pPr>
          </w:p>
        </w:tc>
      </w:tr>
      <w:tr w:rsidR="00D90BA6" w:rsidTr="00D90BA6">
        <w:tc>
          <w:tcPr>
            <w:tcW w:w="236" w:type="dxa"/>
          </w:tcPr>
          <w:p w:rsidR="00D90BA6" w:rsidRDefault="00D90BA6" w:rsidP="006C0B77">
            <w:pPr>
              <w:jc w:val="both"/>
            </w:pPr>
            <w:r>
              <w:t>5</w:t>
            </w:r>
          </w:p>
        </w:tc>
        <w:tc>
          <w:tcPr>
            <w:tcW w:w="6117" w:type="dxa"/>
          </w:tcPr>
          <w:p w:rsidR="00D90BA6" w:rsidRDefault="00B75198" w:rsidP="006C0B77">
            <w:pPr>
              <w:jc w:val="both"/>
            </w:pPr>
            <w:r>
              <w:t>М</w:t>
            </w:r>
            <w:r w:rsidR="00D90BA6">
              <w:t xml:space="preserve">етодика диагностики диспозиций насильственного экстремизма (Д.Г. Давыдов, К.Д. </w:t>
            </w:r>
            <w:proofErr w:type="spellStart"/>
            <w:r w:rsidR="00D90BA6">
              <w:t>Хломов</w:t>
            </w:r>
            <w:proofErr w:type="spellEnd"/>
            <w:r w:rsidR="00D90BA6">
              <w:t>)</w:t>
            </w:r>
          </w:p>
        </w:tc>
        <w:tc>
          <w:tcPr>
            <w:tcW w:w="0" w:type="auto"/>
          </w:tcPr>
          <w:p w:rsidR="00D90BA6" w:rsidRDefault="00D90BA6" w:rsidP="006C0B77">
            <w:pPr>
              <w:jc w:val="both"/>
            </w:pPr>
          </w:p>
        </w:tc>
        <w:tc>
          <w:tcPr>
            <w:tcW w:w="0" w:type="auto"/>
          </w:tcPr>
          <w:p w:rsidR="00D90BA6" w:rsidRDefault="00D90BA6" w:rsidP="006C0B77">
            <w:pPr>
              <w:jc w:val="both"/>
            </w:pPr>
          </w:p>
        </w:tc>
      </w:tr>
      <w:tr w:rsidR="00D90BA6" w:rsidTr="00D90BA6">
        <w:tc>
          <w:tcPr>
            <w:tcW w:w="236" w:type="dxa"/>
          </w:tcPr>
          <w:p w:rsidR="00D90BA6" w:rsidRDefault="00D90BA6" w:rsidP="006C0B77">
            <w:pPr>
              <w:jc w:val="both"/>
            </w:pPr>
            <w:r>
              <w:t>6</w:t>
            </w:r>
          </w:p>
        </w:tc>
        <w:tc>
          <w:tcPr>
            <w:tcW w:w="6117" w:type="dxa"/>
          </w:tcPr>
          <w:p w:rsidR="00D90BA6" w:rsidRDefault="00B75198" w:rsidP="006C0B77">
            <w:pPr>
              <w:jc w:val="both"/>
            </w:pPr>
            <w:r>
              <w:t>М</w:t>
            </w:r>
            <w:r w:rsidR="00D90BA6">
              <w:t xml:space="preserve">етодики склонности к экстремизму как отдельному виду противоправного поведения («Шкала </w:t>
            </w:r>
            <w:proofErr w:type="spellStart"/>
            <w:r w:rsidR="00D90BA6">
              <w:t>этнонациональных</w:t>
            </w:r>
            <w:proofErr w:type="spellEnd"/>
            <w:r w:rsidR="00D90BA6">
              <w:t xml:space="preserve"> установок» О.Е. </w:t>
            </w:r>
            <w:proofErr w:type="spellStart"/>
            <w:r w:rsidR="00D90BA6">
              <w:t>Хухлаев</w:t>
            </w:r>
            <w:proofErr w:type="spellEnd"/>
            <w:r w:rsidR="00D90BA6">
              <w:t xml:space="preserve">; </w:t>
            </w:r>
          </w:p>
        </w:tc>
        <w:tc>
          <w:tcPr>
            <w:tcW w:w="0" w:type="auto"/>
          </w:tcPr>
          <w:p w:rsidR="00D90BA6" w:rsidRDefault="00D90BA6" w:rsidP="006C0B77">
            <w:pPr>
              <w:jc w:val="both"/>
            </w:pPr>
          </w:p>
        </w:tc>
        <w:tc>
          <w:tcPr>
            <w:tcW w:w="0" w:type="auto"/>
          </w:tcPr>
          <w:p w:rsidR="00D90BA6" w:rsidRDefault="00D90BA6" w:rsidP="006C0B77">
            <w:pPr>
              <w:jc w:val="both"/>
            </w:pPr>
          </w:p>
        </w:tc>
      </w:tr>
      <w:tr w:rsidR="00D90BA6" w:rsidTr="00D90BA6">
        <w:tc>
          <w:tcPr>
            <w:tcW w:w="236" w:type="dxa"/>
          </w:tcPr>
          <w:p w:rsidR="00D90BA6" w:rsidRDefault="00D90BA6" w:rsidP="006C0B77">
            <w:pPr>
              <w:jc w:val="both"/>
            </w:pPr>
            <w:r>
              <w:t>7</w:t>
            </w:r>
          </w:p>
        </w:tc>
        <w:tc>
          <w:tcPr>
            <w:tcW w:w="6117" w:type="dxa"/>
          </w:tcPr>
          <w:p w:rsidR="00D90BA6" w:rsidRDefault="00B75198" w:rsidP="006C0B77">
            <w:pPr>
              <w:jc w:val="both"/>
            </w:pPr>
            <w:r>
              <w:t>М</w:t>
            </w:r>
            <w:r w:rsidR="00D90BA6">
              <w:t xml:space="preserve">етодика «Шкалы склонности к экстремизму» Д.Г. Давыдов, К.Д. </w:t>
            </w:r>
            <w:proofErr w:type="spellStart"/>
            <w:r w:rsidR="00D90BA6">
              <w:t>Хломов</w:t>
            </w:r>
            <w:proofErr w:type="spellEnd"/>
          </w:p>
        </w:tc>
        <w:tc>
          <w:tcPr>
            <w:tcW w:w="0" w:type="auto"/>
          </w:tcPr>
          <w:p w:rsidR="00D90BA6" w:rsidRDefault="00D90BA6" w:rsidP="006C0B77">
            <w:pPr>
              <w:jc w:val="both"/>
            </w:pPr>
          </w:p>
        </w:tc>
        <w:tc>
          <w:tcPr>
            <w:tcW w:w="0" w:type="auto"/>
          </w:tcPr>
          <w:p w:rsidR="00D90BA6" w:rsidRDefault="00D90BA6" w:rsidP="006C0B77">
            <w:pPr>
              <w:jc w:val="both"/>
            </w:pPr>
          </w:p>
        </w:tc>
      </w:tr>
      <w:tr w:rsidR="00D90BA6" w:rsidTr="00D90BA6">
        <w:tc>
          <w:tcPr>
            <w:tcW w:w="236" w:type="dxa"/>
          </w:tcPr>
          <w:p w:rsidR="00D90BA6" w:rsidRDefault="00D90BA6" w:rsidP="006C0B77">
            <w:pPr>
              <w:jc w:val="both"/>
            </w:pPr>
            <w:r>
              <w:t>8</w:t>
            </w:r>
          </w:p>
        </w:tc>
        <w:tc>
          <w:tcPr>
            <w:tcW w:w="6117" w:type="dxa"/>
          </w:tcPr>
          <w:p w:rsidR="00D90BA6" w:rsidRDefault="00D90BA6" w:rsidP="006C0B77">
            <w:pPr>
              <w:jc w:val="both"/>
            </w:pPr>
            <w:r>
              <w:t>«Скрининг-метод для диагностики склонности к экстремизму» Т.В. Капустина)</w:t>
            </w:r>
          </w:p>
        </w:tc>
        <w:tc>
          <w:tcPr>
            <w:tcW w:w="0" w:type="auto"/>
          </w:tcPr>
          <w:p w:rsidR="00D90BA6" w:rsidRDefault="00D90BA6" w:rsidP="006C0B77">
            <w:pPr>
              <w:jc w:val="both"/>
            </w:pPr>
          </w:p>
        </w:tc>
        <w:tc>
          <w:tcPr>
            <w:tcW w:w="0" w:type="auto"/>
          </w:tcPr>
          <w:p w:rsidR="00D90BA6" w:rsidRDefault="00D90BA6" w:rsidP="006C0B77">
            <w:pPr>
              <w:jc w:val="both"/>
            </w:pPr>
          </w:p>
        </w:tc>
      </w:tr>
      <w:tr w:rsidR="00D90BA6" w:rsidTr="00D90BA6">
        <w:tc>
          <w:tcPr>
            <w:tcW w:w="236" w:type="dxa"/>
          </w:tcPr>
          <w:p w:rsidR="00D90BA6" w:rsidRDefault="00D90BA6" w:rsidP="006C0B77">
            <w:pPr>
              <w:jc w:val="both"/>
            </w:pPr>
            <w:r>
              <w:t>9</w:t>
            </w:r>
          </w:p>
        </w:tc>
        <w:tc>
          <w:tcPr>
            <w:tcW w:w="6117" w:type="dxa"/>
          </w:tcPr>
          <w:p w:rsidR="00D90BA6" w:rsidRDefault="00B75198" w:rsidP="006C0B77">
            <w:pPr>
              <w:jc w:val="both"/>
            </w:pPr>
            <w:r>
              <w:t>М</w:t>
            </w:r>
            <w:r w:rsidR="00D90BA6">
              <w:t>етодики диагностики склонности к противоправному поведению, нарушению норм и правил («Самооценка видов отношения к праву» Д.С. Безносов</w:t>
            </w:r>
          </w:p>
        </w:tc>
        <w:tc>
          <w:tcPr>
            <w:tcW w:w="0" w:type="auto"/>
          </w:tcPr>
          <w:p w:rsidR="00D90BA6" w:rsidRDefault="00D90BA6" w:rsidP="006C0B77">
            <w:pPr>
              <w:jc w:val="both"/>
            </w:pPr>
          </w:p>
        </w:tc>
        <w:tc>
          <w:tcPr>
            <w:tcW w:w="0" w:type="auto"/>
          </w:tcPr>
          <w:p w:rsidR="00D90BA6" w:rsidRDefault="00D90BA6" w:rsidP="006C0B77">
            <w:pPr>
              <w:jc w:val="both"/>
            </w:pPr>
          </w:p>
        </w:tc>
      </w:tr>
      <w:tr w:rsidR="00D90BA6" w:rsidTr="00D90BA6">
        <w:tc>
          <w:tcPr>
            <w:tcW w:w="236" w:type="dxa"/>
          </w:tcPr>
          <w:p w:rsidR="00D90BA6" w:rsidRDefault="00D90BA6" w:rsidP="006C0B77">
            <w:pPr>
              <w:jc w:val="both"/>
            </w:pPr>
            <w:r>
              <w:t>10</w:t>
            </w:r>
          </w:p>
        </w:tc>
        <w:tc>
          <w:tcPr>
            <w:tcW w:w="6117" w:type="dxa"/>
          </w:tcPr>
          <w:p w:rsidR="00D90BA6" w:rsidRDefault="00D90BA6" w:rsidP="006C0B77">
            <w:pPr>
              <w:jc w:val="both"/>
            </w:pPr>
            <w:r>
              <w:t xml:space="preserve">«Тест правового и гражданского сознания» Л.А. </w:t>
            </w:r>
            <w:proofErr w:type="spellStart"/>
            <w:r>
              <w:t>Ясюкова</w:t>
            </w:r>
            <w:proofErr w:type="spellEnd"/>
          </w:p>
        </w:tc>
        <w:tc>
          <w:tcPr>
            <w:tcW w:w="0" w:type="auto"/>
          </w:tcPr>
          <w:p w:rsidR="00D90BA6" w:rsidRDefault="00D90BA6" w:rsidP="006C0B77">
            <w:pPr>
              <w:jc w:val="both"/>
            </w:pPr>
          </w:p>
        </w:tc>
        <w:tc>
          <w:tcPr>
            <w:tcW w:w="0" w:type="auto"/>
          </w:tcPr>
          <w:p w:rsidR="00D90BA6" w:rsidRDefault="00D90BA6" w:rsidP="006C0B77">
            <w:pPr>
              <w:jc w:val="both"/>
            </w:pPr>
          </w:p>
        </w:tc>
      </w:tr>
      <w:tr w:rsidR="00D90BA6" w:rsidTr="00D90BA6">
        <w:tc>
          <w:tcPr>
            <w:tcW w:w="236" w:type="dxa"/>
          </w:tcPr>
          <w:p w:rsidR="00D90BA6" w:rsidRDefault="00D90BA6" w:rsidP="006C0B77">
            <w:pPr>
              <w:jc w:val="both"/>
            </w:pPr>
            <w:r>
              <w:t>11</w:t>
            </w:r>
          </w:p>
        </w:tc>
        <w:tc>
          <w:tcPr>
            <w:tcW w:w="6117" w:type="dxa"/>
          </w:tcPr>
          <w:p w:rsidR="00D90BA6" w:rsidRDefault="00D90BA6" w:rsidP="006C0B77">
            <w:pPr>
              <w:jc w:val="both"/>
            </w:pPr>
            <w:r>
              <w:t xml:space="preserve">«Методика диагностики склонности к преодолению социальных норм и правил» Ю.А. </w:t>
            </w:r>
            <w:proofErr w:type="spellStart"/>
            <w:r>
              <w:t>Клейберг</w:t>
            </w:r>
            <w:proofErr w:type="spellEnd"/>
          </w:p>
        </w:tc>
        <w:tc>
          <w:tcPr>
            <w:tcW w:w="0" w:type="auto"/>
          </w:tcPr>
          <w:p w:rsidR="00D90BA6" w:rsidRDefault="00D90BA6" w:rsidP="006C0B77">
            <w:pPr>
              <w:jc w:val="both"/>
            </w:pPr>
          </w:p>
        </w:tc>
        <w:tc>
          <w:tcPr>
            <w:tcW w:w="0" w:type="auto"/>
          </w:tcPr>
          <w:p w:rsidR="00D90BA6" w:rsidRDefault="00D90BA6" w:rsidP="006C0B77">
            <w:pPr>
              <w:jc w:val="both"/>
            </w:pPr>
          </w:p>
        </w:tc>
      </w:tr>
      <w:tr w:rsidR="00D90BA6" w:rsidTr="00D90BA6">
        <w:tc>
          <w:tcPr>
            <w:tcW w:w="236" w:type="dxa"/>
          </w:tcPr>
          <w:p w:rsidR="00D90BA6" w:rsidRDefault="00D90BA6" w:rsidP="006C0B77">
            <w:pPr>
              <w:jc w:val="both"/>
            </w:pPr>
            <w:r>
              <w:t>12</w:t>
            </w:r>
          </w:p>
        </w:tc>
        <w:tc>
          <w:tcPr>
            <w:tcW w:w="6117" w:type="dxa"/>
          </w:tcPr>
          <w:p w:rsidR="00D90BA6" w:rsidRDefault="00B75198" w:rsidP="006C0B77">
            <w:pPr>
              <w:jc w:val="both"/>
            </w:pPr>
            <w:r>
              <w:t>М</w:t>
            </w:r>
            <w:r w:rsidR="00D90BA6">
              <w:t>етодики склонности к рискованному поведению (методика диагностики степени готовности к риску Шуберта, адаптация К. Левитина</w:t>
            </w:r>
          </w:p>
        </w:tc>
        <w:tc>
          <w:tcPr>
            <w:tcW w:w="0" w:type="auto"/>
          </w:tcPr>
          <w:p w:rsidR="00D90BA6" w:rsidRDefault="00D90BA6" w:rsidP="006C0B77">
            <w:pPr>
              <w:jc w:val="both"/>
            </w:pPr>
          </w:p>
        </w:tc>
        <w:tc>
          <w:tcPr>
            <w:tcW w:w="0" w:type="auto"/>
          </w:tcPr>
          <w:p w:rsidR="00D90BA6" w:rsidRDefault="00D90BA6" w:rsidP="006C0B77">
            <w:pPr>
              <w:jc w:val="both"/>
            </w:pPr>
          </w:p>
        </w:tc>
      </w:tr>
      <w:tr w:rsidR="00D90BA6" w:rsidTr="00D90BA6">
        <w:tc>
          <w:tcPr>
            <w:tcW w:w="236" w:type="dxa"/>
          </w:tcPr>
          <w:p w:rsidR="00D90BA6" w:rsidRDefault="00D90BA6" w:rsidP="006C0B77">
            <w:pPr>
              <w:jc w:val="both"/>
            </w:pPr>
            <w:r>
              <w:t>13</w:t>
            </w:r>
          </w:p>
        </w:tc>
        <w:tc>
          <w:tcPr>
            <w:tcW w:w="6117" w:type="dxa"/>
          </w:tcPr>
          <w:p w:rsidR="00D90BA6" w:rsidRDefault="00D90BA6" w:rsidP="006C0B77">
            <w:pPr>
              <w:jc w:val="both"/>
            </w:pPr>
            <w:r>
              <w:t xml:space="preserve">«Методика диагностики потребности в поисках ощущений» М. </w:t>
            </w:r>
            <w:proofErr w:type="spellStart"/>
            <w:r>
              <w:t>Цукерман</w:t>
            </w:r>
            <w:proofErr w:type="spellEnd"/>
          </w:p>
        </w:tc>
        <w:tc>
          <w:tcPr>
            <w:tcW w:w="0" w:type="auto"/>
          </w:tcPr>
          <w:p w:rsidR="00D90BA6" w:rsidRDefault="00D90BA6" w:rsidP="006C0B77">
            <w:pPr>
              <w:jc w:val="both"/>
            </w:pPr>
          </w:p>
        </w:tc>
        <w:tc>
          <w:tcPr>
            <w:tcW w:w="0" w:type="auto"/>
          </w:tcPr>
          <w:p w:rsidR="00D90BA6" w:rsidRDefault="00D90BA6" w:rsidP="006C0B77">
            <w:pPr>
              <w:jc w:val="both"/>
            </w:pPr>
          </w:p>
        </w:tc>
      </w:tr>
      <w:tr w:rsidR="00D90BA6" w:rsidTr="00D90BA6">
        <w:tc>
          <w:tcPr>
            <w:tcW w:w="236" w:type="dxa"/>
          </w:tcPr>
          <w:p w:rsidR="00D90BA6" w:rsidRDefault="00D90BA6" w:rsidP="006C0B77">
            <w:pPr>
              <w:jc w:val="both"/>
            </w:pPr>
            <w:r>
              <w:t>14</w:t>
            </w:r>
          </w:p>
        </w:tc>
        <w:tc>
          <w:tcPr>
            <w:tcW w:w="6117" w:type="dxa"/>
          </w:tcPr>
          <w:p w:rsidR="00D90BA6" w:rsidRDefault="00B75198" w:rsidP="006C0B77">
            <w:pPr>
              <w:jc w:val="both"/>
            </w:pPr>
            <w:r>
              <w:t>М</w:t>
            </w:r>
            <w:r w:rsidR="00D90BA6">
              <w:t>етодика «Исследование склонности к риску» А.Г. Шмелев</w:t>
            </w:r>
          </w:p>
        </w:tc>
        <w:tc>
          <w:tcPr>
            <w:tcW w:w="0" w:type="auto"/>
          </w:tcPr>
          <w:p w:rsidR="00D90BA6" w:rsidRDefault="00D90BA6" w:rsidP="006C0B77">
            <w:pPr>
              <w:jc w:val="both"/>
            </w:pPr>
          </w:p>
        </w:tc>
        <w:tc>
          <w:tcPr>
            <w:tcW w:w="0" w:type="auto"/>
          </w:tcPr>
          <w:p w:rsidR="00D90BA6" w:rsidRDefault="00D90BA6" w:rsidP="006C0B77">
            <w:pPr>
              <w:jc w:val="both"/>
            </w:pPr>
          </w:p>
        </w:tc>
      </w:tr>
      <w:tr w:rsidR="00D90BA6" w:rsidTr="00D90BA6">
        <w:tc>
          <w:tcPr>
            <w:tcW w:w="236" w:type="dxa"/>
          </w:tcPr>
          <w:p w:rsidR="00D90BA6" w:rsidRDefault="00B75198" w:rsidP="006C0B77">
            <w:pPr>
              <w:jc w:val="both"/>
            </w:pPr>
            <w:r>
              <w:lastRenderedPageBreak/>
              <w:t>15</w:t>
            </w:r>
          </w:p>
        </w:tc>
        <w:tc>
          <w:tcPr>
            <w:tcW w:w="6117" w:type="dxa"/>
          </w:tcPr>
          <w:p w:rsidR="00D90BA6" w:rsidRDefault="00B75198" w:rsidP="006C0B77">
            <w:pPr>
              <w:jc w:val="both"/>
            </w:pPr>
            <w:r>
              <w:t>«Шкала ксенофобских установок подростков» О.Д. Гурина</w:t>
            </w:r>
          </w:p>
        </w:tc>
        <w:tc>
          <w:tcPr>
            <w:tcW w:w="0" w:type="auto"/>
          </w:tcPr>
          <w:p w:rsidR="00D90BA6" w:rsidRDefault="00D90BA6" w:rsidP="006C0B77">
            <w:pPr>
              <w:jc w:val="both"/>
            </w:pPr>
          </w:p>
        </w:tc>
        <w:tc>
          <w:tcPr>
            <w:tcW w:w="0" w:type="auto"/>
          </w:tcPr>
          <w:p w:rsidR="00D90BA6" w:rsidRDefault="00D90BA6" w:rsidP="006C0B77">
            <w:pPr>
              <w:jc w:val="both"/>
            </w:pPr>
          </w:p>
        </w:tc>
      </w:tr>
      <w:tr w:rsidR="00B75198" w:rsidTr="00D90BA6">
        <w:tc>
          <w:tcPr>
            <w:tcW w:w="236" w:type="dxa"/>
          </w:tcPr>
          <w:p w:rsidR="00B75198" w:rsidRDefault="00B75198" w:rsidP="006C0B77">
            <w:pPr>
              <w:jc w:val="both"/>
            </w:pPr>
          </w:p>
        </w:tc>
        <w:tc>
          <w:tcPr>
            <w:tcW w:w="6117" w:type="dxa"/>
          </w:tcPr>
          <w:p w:rsidR="00B75198" w:rsidRDefault="00B75198" w:rsidP="006C0B77">
            <w:pPr>
              <w:jc w:val="both"/>
            </w:pPr>
          </w:p>
        </w:tc>
        <w:tc>
          <w:tcPr>
            <w:tcW w:w="0" w:type="auto"/>
          </w:tcPr>
          <w:p w:rsidR="00B75198" w:rsidRDefault="00B75198" w:rsidP="006C0B77">
            <w:pPr>
              <w:jc w:val="both"/>
            </w:pPr>
          </w:p>
        </w:tc>
        <w:tc>
          <w:tcPr>
            <w:tcW w:w="0" w:type="auto"/>
          </w:tcPr>
          <w:p w:rsidR="00B75198" w:rsidRDefault="00B75198" w:rsidP="006C0B77">
            <w:pPr>
              <w:jc w:val="both"/>
            </w:pPr>
          </w:p>
        </w:tc>
      </w:tr>
      <w:tr w:rsidR="00B75198" w:rsidTr="00D90BA6">
        <w:tc>
          <w:tcPr>
            <w:tcW w:w="236" w:type="dxa"/>
          </w:tcPr>
          <w:p w:rsidR="00B75198" w:rsidRDefault="00B75198" w:rsidP="006C0B77">
            <w:pPr>
              <w:jc w:val="both"/>
            </w:pPr>
          </w:p>
        </w:tc>
        <w:tc>
          <w:tcPr>
            <w:tcW w:w="6117" w:type="dxa"/>
          </w:tcPr>
          <w:p w:rsidR="00B75198" w:rsidRDefault="00B75198" w:rsidP="006C0B77">
            <w:pPr>
              <w:jc w:val="both"/>
            </w:pPr>
          </w:p>
        </w:tc>
        <w:tc>
          <w:tcPr>
            <w:tcW w:w="0" w:type="auto"/>
          </w:tcPr>
          <w:p w:rsidR="00B75198" w:rsidRDefault="00B75198" w:rsidP="006C0B77">
            <w:pPr>
              <w:jc w:val="both"/>
            </w:pPr>
          </w:p>
        </w:tc>
        <w:tc>
          <w:tcPr>
            <w:tcW w:w="0" w:type="auto"/>
          </w:tcPr>
          <w:p w:rsidR="00B75198" w:rsidRDefault="00B75198" w:rsidP="006C0B77">
            <w:pPr>
              <w:jc w:val="both"/>
            </w:pPr>
          </w:p>
        </w:tc>
      </w:tr>
    </w:tbl>
    <w:p w:rsidR="00D90BA6" w:rsidRDefault="00D90BA6" w:rsidP="006C0B77">
      <w:pPr>
        <w:spacing w:after="0"/>
        <w:ind w:firstLine="709"/>
        <w:jc w:val="both"/>
      </w:pPr>
    </w:p>
    <w:sectPr w:rsidR="00D90BA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A6"/>
    <w:rsid w:val="006C0B77"/>
    <w:rsid w:val="008242FF"/>
    <w:rsid w:val="00870751"/>
    <w:rsid w:val="00922C48"/>
    <w:rsid w:val="00B75198"/>
    <w:rsid w:val="00B915B7"/>
    <w:rsid w:val="00D90BA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74A1B"/>
  <w15:chartTrackingRefBased/>
  <w15:docId w15:val="{00127820-FF4B-41A2-850B-574B9A31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2025-02-26T12:52:00Z</dcterms:created>
  <dcterms:modified xsi:type="dcterms:W3CDTF">2025-02-26T13:05:00Z</dcterms:modified>
</cp:coreProperties>
</file>